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883" w:firstLineChars="200"/>
        <w:jc w:val="center"/>
        <w:outlineLvl w:val="0"/>
        <w:rPr>
          <w:rFonts w:hint="eastAsia" w:ascii="仿宋" w:hAnsi="仿宋" w:eastAsia="仿宋" w:cs="仿宋"/>
          <w:sz w:val="44"/>
          <w:szCs w:val="44"/>
          <w:lang w:eastAsia="zh-CN"/>
        </w:rPr>
      </w:pPr>
      <w:r>
        <w:rPr>
          <w:rFonts w:hint="eastAsia" w:ascii="仿宋" w:hAnsi="仿宋" w:eastAsia="仿宋" w:cs="仿宋"/>
          <w:b/>
          <w:sz w:val="44"/>
          <w:szCs w:val="44"/>
          <w:lang w:eastAsia="zh-CN"/>
        </w:rPr>
        <w:t>安全生产责任状</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(作业队)    </w:t>
      </w:r>
      <w:r>
        <w:rPr>
          <w:rFonts w:hint="eastAsia" w:ascii="仿宋" w:hAnsi="仿宋" w:eastAsia="仿宋" w:cs="仿宋"/>
          <w:b/>
          <w:bCs/>
          <w:sz w:val="24"/>
        </w:rPr>
        <w:t>，以下简称甲方</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(兼职安全员)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hint="eastAsia" w:ascii="仿宋" w:hAnsi="仿宋" w:eastAsia="仿宋" w:cs="仿宋"/>
          <w:b/>
          <w:sz w:val="24"/>
          <w:szCs w:val="24"/>
        </w:rPr>
      </w:pPr>
      <w:bookmarkStart w:id="0" w:name="_Toc149372157"/>
      <w:bookmarkStart w:id="1" w:name="_Toc149372411"/>
      <w:bookmarkStart w:id="2" w:name="_Toc149371686"/>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1、认真学习并贯彻执行项目有关安全生产的规章制度，带头严格遵守各项安全操作规程，执行经理部的指示、决定，对本作业队负责承担施工的作业项目的安全生产负直接责任。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2、认真开展切实可行的安全教育，尤其是对新工、青工、特种工及危险、复杂、邻边、交叉施工地段施工的人员，提高其安全生产意识。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每周组织一次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5、具体组织实施、落实由各主管工程技术人员对各专项作业班组长、兼职安全员的书面次级安全技术交底，带头杜绝违章指挥、违章作业、违犯劳动纪律“三违”现象的出现。</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6、接受安全管理机构和人员、上级和有关方面人员、工程技术人员的安全指导或监督检查，及时解决其指出的不安全问题，认真组织整改各种事故隐患。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7、根据其安全意识、施工经验、反应速度、能力水平等负责给各工班（组）配备至少1名兼职安全员，支持他们正当工作、充分发挥其作用。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8、有权拒绝上级的违章指挥。遇有紧急险情，有权立即停止或暂缓施工，将人员、设备撤离危险区域并及时向上级报告。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1、在搞好自己本职工作的同时，协助项目专职安全生产监督管理人员监督所在作业队或班组执行安全生产管理制度和操作规程的情况，尽职尽责地做好本作业队或班组的安全生产工作。</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协助对所在作业队或班组进行安全生产宣传教育，做好对其他员工特别是新工人、青年工人和特种作业人员的安全技术交底、安全技术教育指导，每次上班前要做必要的岗前安全检查、安全训诫，做好班组安全活动记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在施工现场巡视检查或直接参加施工生产活动时，首先对生产区域进行安全检查，对查出的问题或隐患，有权要求班组长或作业队长即时整改或请求上级采取措施整改，有权纠正违章指挥、制止违章作业，并监督实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4、发现较大不安全因素或遇有重大、紧急险情时，有权报告班组长或作业队长下令停止作业，并可越级报告有关领导，以采取进一步措施，降低或减少事故造成的损失。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5、对不按安全操作规程工作、违章违规行为有给予批评教育的权利，对多次教育无效的人员，可建议作业队长对其予以处罚、改换其工作岗位或清退出本工地，必要时可越级报告有关领导。</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6、发生伤亡事故时要积极抢救伤员，保护现场，并立即如实上报，参与事故调查工作。</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bookmarkStart w:id="3" w:name="_GoBack"/>
      <w:bookmarkEnd w:id="3"/>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5B76"/>
    <w:rsid w:val="003D30D4"/>
    <w:rsid w:val="003D3278"/>
    <w:rsid w:val="003E3C26"/>
    <w:rsid w:val="003F503C"/>
    <w:rsid w:val="00400516"/>
    <w:rsid w:val="00430594"/>
    <w:rsid w:val="004363B8"/>
    <w:rsid w:val="004676AD"/>
    <w:rsid w:val="004C3BA3"/>
    <w:rsid w:val="004E6C86"/>
    <w:rsid w:val="0051240E"/>
    <w:rsid w:val="00561F51"/>
    <w:rsid w:val="005D6159"/>
    <w:rsid w:val="005D6C29"/>
    <w:rsid w:val="0060429A"/>
    <w:rsid w:val="0075176C"/>
    <w:rsid w:val="007B0C97"/>
    <w:rsid w:val="008525E8"/>
    <w:rsid w:val="008A38FC"/>
    <w:rsid w:val="008C2D49"/>
    <w:rsid w:val="009845CC"/>
    <w:rsid w:val="00B52A95"/>
    <w:rsid w:val="00B82919"/>
    <w:rsid w:val="00C10604"/>
    <w:rsid w:val="00C207A7"/>
    <w:rsid w:val="00C94345"/>
    <w:rsid w:val="00D0322C"/>
    <w:rsid w:val="00D85A37"/>
    <w:rsid w:val="00E4132E"/>
    <w:rsid w:val="00E9340F"/>
    <w:rsid w:val="00F4265B"/>
    <w:rsid w:val="00F5029C"/>
    <w:rsid w:val="00F63818"/>
    <w:rsid w:val="00FB256C"/>
    <w:rsid w:val="00FC72A6"/>
    <w:rsid w:val="1F6429EA"/>
    <w:rsid w:val="20987FF6"/>
    <w:rsid w:val="31CF379C"/>
    <w:rsid w:val="561F697B"/>
    <w:rsid w:val="669D7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uiPriority w:val="99"/>
    <w:pPr>
      <w:tabs>
        <w:tab w:val="center" w:pos="4153"/>
        <w:tab w:val="right" w:pos="8306"/>
      </w:tabs>
      <w:snapToGrid w:val="0"/>
      <w:jc w:val="left"/>
    </w:pPr>
    <w:rPr>
      <w:sz w:val="18"/>
      <w:szCs w:val="18"/>
    </w:rPr>
  </w:style>
  <w:style w:type="paragraph" w:styleId="7">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uiPriority w:val="0"/>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uiPriority w:val="99"/>
    <w:rPr>
      <w:rFonts w:ascii="宋体" w:hAnsi="Courier New" w:eastAsia="宋体" w:cs="Courier New"/>
      <w:szCs w:val="21"/>
    </w:rPr>
  </w:style>
  <w:style w:type="character" w:customStyle="1" w:styleId="18">
    <w:name w:val="正文文本缩进 Char1"/>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254</Words>
  <Characters>1451</Characters>
  <Lines>12</Lines>
  <Paragraphs>3</Paragraphs>
  <ScaleCrop>false</ScaleCrop>
  <LinksUpToDate>false</LinksUpToDate>
  <CharactersWithSpaces>1702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creator>童耀周</dc:creator>
  <cp:lastModifiedBy>Jade</cp:lastModifiedBy>
  <dcterms:modified xsi:type="dcterms:W3CDTF">2018-03-05T01:17:56Z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